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>ДОГОВОР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>на техническое обслуживание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г. _____________                               "__"__________ 20___ г.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(полное наименование организации, поставившей оборудование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________________________________________________________</w:t>
      </w:r>
      <w:proofErr w:type="gramStart"/>
      <w:r>
        <w:rPr>
          <w:color w:val="333333"/>
          <w:lang w:val="ru-RU"/>
        </w:rPr>
        <w:t>_,  именуемое</w:t>
      </w:r>
      <w:proofErr w:type="gramEnd"/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или приборы в рамках прямых связей)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в дальнейшем "Продавец", с одной стороны, и 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                 (полное наименование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иностранной организации, принимающей на себя обязательства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____________________, </w:t>
      </w:r>
      <w:proofErr w:type="gramStart"/>
      <w:r>
        <w:rPr>
          <w:color w:val="333333"/>
          <w:lang w:val="ru-RU"/>
        </w:rPr>
        <w:t>именуемое  в</w:t>
      </w:r>
      <w:proofErr w:type="gramEnd"/>
      <w:r>
        <w:rPr>
          <w:color w:val="333333"/>
          <w:lang w:val="ru-RU"/>
        </w:rPr>
        <w:t xml:space="preserve"> дальнейшем "Покупатель",  с другой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по техобслуживанию)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стороны, заключили настоящий договор о нижеследующем: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Статья 1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Предмет договора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Продавец </w:t>
      </w:r>
      <w:proofErr w:type="gramStart"/>
      <w:r>
        <w:rPr>
          <w:color w:val="333333"/>
          <w:lang w:val="ru-RU"/>
        </w:rPr>
        <w:t>поручает  Покупателю</w:t>
      </w:r>
      <w:proofErr w:type="gramEnd"/>
      <w:r>
        <w:rPr>
          <w:color w:val="333333"/>
          <w:lang w:val="ru-RU"/>
        </w:rPr>
        <w:t>,  а Покупатель соглашается принять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на </w:t>
      </w:r>
      <w:proofErr w:type="gramStart"/>
      <w:r>
        <w:rPr>
          <w:color w:val="333333"/>
          <w:lang w:val="ru-RU"/>
        </w:rPr>
        <w:t>себя  выполнение</w:t>
      </w:r>
      <w:proofErr w:type="gramEnd"/>
      <w:r>
        <w:rPr>
          <w:color w:val="333333"/>
          <w:lang w:val="ru-RU"/>
        </w:rPr>
        <w:t xml:space="preserve">  на  территории  страны   Покупателя   работ   по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техническому обслуживанию __________________________________________,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(конкретные виды машин и/или оборудования)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именуемых ниже "Изделия</w:t>
      </w:r>
      <w:proofErr w:type="gramStart"/>
      <w:r>
        <w:rPr>
          <w:color w:val="333333"/>
          <w:lang w:val="ru-RU"/>
        </w:rPr>
        <w:t>",  которые</w:t>
      </w:r>
      <w:proofErr w:type="gramEnd"/>
      <w:r>
        <w:rPr>
          <w:color w:val="333333"/>
          <w:lang w:val="ru-RU"/>
        </w:rPr>
        <w:t xml:space="preserve"> поставлены  или  будут  поставлены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Продавцом на территорию страны Покупателя в соответствии с договорами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купли-продажи, заключенными между сторонами при </w:t>
      </w:r>
      <w:proofErr w:type="gramStart"/>
      <w:r>
        <w:rPr>
          <w:color w:val="333333"/>
          <w:lang w:val="ru-RU"/>
        </w:rPr>
        <w:t>осуществлении  прямых</w:t>
      </w:r>
      <w:proofErr w:type="gramEnd"/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связей.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Статья 2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Определение понятия технического обслуживания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2.1. Техническое обслуживание изделий </w:t>
      </w:r>
      <w:proofErr w:type="gramStart"/>
      <w:r>
        <w:rPr>
          <w:color w:val="333333"/>
          <w:lang w:val="ru-RU"/>
        </w:rPr>
        <w:t>осуществляется  в</w:t>
      </w:r>
      <w:proofErr w:type="gramEnd"/>
      <w:r>
        <w:rPr>
          <w:color w:val="333333"/>
          <w:lang w:val="ru-RU"/>
        </w:rPr>
        <w:t xml:space="preserve">  течение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гарантийного срока, по истечении этого срока.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2.2. Техническое </w:t>
      </w:r>
      <w:proofErr w:type="gramStart"/>
      <w:r>
        <w:rPr>
          <w:color w:val="333333"/>
          <w:lang w:val="ru-RU"/>
        </w:rPr>
        <w:t>обслуживание  в</w:t>
      </w:r>
      <w:proofErr w:type="gramEnd"/>
      <w:r>
        <w:rPr>
          <w:color w:val="333333"/>
          <w:lang w:val="ru-RU"/>
        </w:rPr>
        <w:t xml:space="preserve">  гарантийный  срок  включает  в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себя, в частности, следующие услуги: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а) подготовку и ввод в эксплуатацию поставляемых изделий;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б) </w:t>
      </w:r>
      <w:proofErr w:type="gramStart"/>
      <w:r>
        <w:rPr>
          <w:color w:val="333333"/>
          <w:lang w:val="ru-RU"/>
        </w:rPr>
        <w:t>выполнение  обязательного</w:t>
      </w:r>
      <w:proofErr w:type="gramEnd"/>
      <w:r>
        <w:rPr>
          <w:color w:val="333333"/>
          <w:lang w:val="ru-RU"/>
        </w:rPr>
        <w:t xml:space="preserve">  объема  работ по профилактическому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(предупредительному) </w:t>
      </w:r>
      <w:proofErr w:type="gramStart"/>
      <w:r>
        <w:rPr>
          <w:color w:val="333333"/>
          <w:lang w:val="ru-RU"/>
        </w:rPr>
        <w:t>осмотру  и</w:t>
      </w:r>
      <w:proofErr w:type="gramEnd"/>
      <w:r>
        <w:rPr>
          <w:color w:val="333333"/>
          <w:lang w:val="ru-RU"/>
        </w:rPr>
        <w:t xml:space="preserve">  ремонту  в  определенные  сроки   по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рекомендации Продавца;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в) устранение возможных дефектов в замену дефектных деталей;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г) </w:t>
      </w:r>
      <w:proofErr w:type="gramStart"/>
      <w:r>
        <w:rPr>
          <w:color w:val="333333"/>
          <w:lang w:val="ru-RU"/>
        </w:rPr>
        <w:t>технический  инструктаж</w:t>
      </w:r>
      <w:proofErr w:type="gramEnd"/>
      <w:r>
        <w:rPr>
          <w:color w:val="333333"/>
          <w:lang w:val="ru-RU"/>
        </w:rPr>
        <w:t xml:space="preserve">  при вводе изделий в эксплуатацию,  а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также при их обслуживании и использовании.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2.3. </w:t>
      </w:r>
      <w:proofErr w:type="gramStart"/>
      <w:r>
        <w:rPr>
          <w:color w:val="333333"/>
          <w:lang w:val="ru-RU"/>
        </w:rPr>
        <w:t>Техническое  обслуживание</w:t>
      </w:r>
      <w:proofErr w:type="gramEnd"/>
      <w:r>
        <w:rPr>
          <w:color w:val="333333"/>
          <w:lang w:val="ru-RU"/>
        </w:rPr>
        <w:t xml:space="preserve">  по  истечении гарантийного срока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включает в себя, в частности, следующие услуги: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а) </w:t>
      </w:r>
      <w:proofErr w:type="gramStart"/>
      <w:r>
        <w:rPr>
          <w:color w:val="333333"/>
          <w:lang w:val="ru-RU"/>
        </w:rPr>
        <w:t>проведение  профилактического</w:t>
      </w:r>
      <w:proofErr w:type="gramEnd"/>
      <w:r>
        <w:rPr>
          <w:color w:val="333333"/>
          <w:lang w:val="ru-RU"/>
        </w:rPr>
        <w:t xml:space="preserve">  (предупредительного) осмотра и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ремонта в сроки и объемах, рекомендуемых Продавцом;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б) проведение текущего и капитального ремонта изделий;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в) снабжение запасными частями.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 xml:space="preserve">                                  Статья 3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Способы осуществления технического обслуживания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Техническое обслуживание будет осуществляться Покупателем своими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силами </w:t>
      </w:r>
      <w:proofErr w:type="gramStart"/>
      <w:r>
        <w:rPr>
          <w:color w:val="333333"/>
          <w:lang w:val="ru-RU"/>
        </w:rPr>
        <w:t>или  специализированными</w:t>
      </w:r>
      <w:proofErr w:type="gramEnd"/>
      <w:r>
        <w:rPr>
          <w:color w:val="333333"/>
          <w:lang w:val="ru-RU"/>
        </w:rPr>
        <w:t xml:space="preserve">  организациями   страны   Покупателя,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осуществляющими обслуживание аналогичных изделий, поставляемых из СНГ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по договорам с другими продавцами из СНГ.  В </w:t>
      </w:r>
      <w:proofErr w:type="gramStart"/>
      <w:r>
        <w:rPr>
          <w:color w:val="333333"/>
          <w:lang w:val="ru-RU"/>
        </w:rPr>
        <w:t>последнем  случае</w:t>
      </w:r>
      <w:proofErr w:type="gramEnd"/>
      <w:r>
        <w:rPr>
          <w:color w:val="333333"/>
          <w:lang w:val="ru-RU"/>
        </w:rPr>
        <w:t xml:space="preserve">  между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Покупателем </w:t>
      </w:r>
      <w:proofErr w:type="gramStart"/>
      <w:r>
        <w:rPr>
          <w:color w:val="333333"/>
          <w:lang w:val="ru-RU"/>
        </w:rPr>
        <w:t>и  соответствующей</w:t>
      </w:r>
      <w:proofErr w:type="gramEnd"/>
      <w:r>
        <w:rPr>
          <w:color w:val="333333"/>
          <w:lang w:val="ru-RU"/>
        </w:rPr>
        <w:t xml:space="preserve"> специализированной организацией должен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быть </w:t>
      </w:r>
      <w:proofErr w:type="gramStart"/>
      <w:r>
        <w:rPr>
          <w:color w:val="333333"/>
          <w:lang w:val="ru-RU"/>
        </w:rPr>
        <w:t>заключен  договор</w:t>
      </w:r>
      <w:proofErr w:type="gramEnd"/>
      <w:r>
        <w:rPr>
          <w:color w:val="333333"/>
          <w:lang w:val="ru-RU"/>
        </w:rPr>
        <w:t xml:space="preserve">  на  техническое  обслуживание,  по   условиям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которого эта    организация    обязана    осуществлять    техническое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обслуживание изделий в объеме обязанностей </w:t>
      </w:r>
      <w:proofErr w:type="gramStart"/>
      <w:r>
        <w:rPr>
          <w:color w:val="333333"/>
          <w:lang w:val="ru-RU"/>
        </w:rPr>
        <w:t>Покупателя  по</w:t>
      </w:r>
      <w:proofErr w:type="gramEnd"/>
      <w:r>
        <w:rPr>
          <w:color w:val="333333"/>
          <w:lang w:val="ru-RU"/>
        </w:rPr>
        <w:t xml:space="preserve">  настоящему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договору.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Статья 4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Объем технического обслуживания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Подробный </w:t>
      </w:r>
      <w:proofErr w:type="gramStart"/>
      <w:r>
        <w:rPr>
          <w:color w:val="333333"/>
          <w:lang w:val="ru-RU"/>
        </w:rPr>
        <w:t>объем  технического</w:t>
      </w:r>
      <w:proofErr w:type="gramEnd"/>
      <w:r>
        <w:rPr>
          <w:color w:val="333333"/>
          <w:lang w:val="ru-RU"/>
        </w:rPr>
        <w:t xml:space="preserve">  обслуживания  изделий  в  течение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гарантийного </w:t>
      </w:r>
      <w:proofErr w:type="gramStart"/>
      <w:r>
        <w:rPr>
          <w:color w:val="333333"/>
          <w:lang w:val="ru-RU"/>
        </w:rPr>
        <w:t>срока  и</w:t>
      </w:r>
      <w:proofErr w:type="gramEnd"/>
      <w:r>
        <w:rPr>
          <w:color w:val="333333"/>
          <w:lang w:val="ru-RU"/>
        </w:rPr>
        <w:t xml:space="preserve"> по истечении этого срока определен в Приложении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</w:t>
      </w:r>
      <w:r>
        <w:rPr>
          <w:color w:val="333333"/>
        </w:rPr>
        <w:t>No</w:t>
      </w:r>
      <w:r>
        <w:rPr>
          <w:color w:val="333333"/>
          <w:lang w:val="ru-RU"/>
        </w:rPr>
        <w:t>. 1 к настоящему договору.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Статья 5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</w:t>
      </w:r>
      <w:r w:rsidRPr="00746491">
        <w:rPr>
          <w:color w:val="333333"/>
          <w:lang w:val="ru-RU"/>
        </w:rPr>
        <w:t>Обязанности Покупателя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Покупатель обязан: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5.1. Заботиться  о том,  чтобы изделия поступали к потребителю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безупречном состоянии, годными к эксплуатации.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5.2. Обеспечивать     надлежащую     организацию    технического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обслуживания изделий, поставленных Продавцом, как в течение, так и по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истечении гарантийного срока. Информировать Продавца один раз в месяц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 повторяющихся дефектах, выявленных в течение гарантийного срока.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5.3. Своевременно   (с   учетом   сроков  гарантии  на  изделия)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обеспечивать удобным  для  него  способом   доведения   до   сведения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потребителей списка  мастерских  и  баз  технического  обслуживания 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условий пользования их услугами.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5.4. Передавать Продавцу в заранее согласованные сроки заказы на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поставку запасных  частей  к  изделиям   и   обеспечивать   снабжение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запасными частями  в  первую  очередь  мастерски  и  без технического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обслуживания.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5.5. Обеспечивать  в  своей  стране  наличие  запасных  частей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количестве и номенклатуре,  соответствующих объеме поставок изделий 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потребности.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5.6. Предоставлять возможность Продавцу получать в согласованных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объеме, порядке   и   сроках   информацию   о   состоянии  проведения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технического обслуживания изделий, поставленных Продавцом.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5.7. Обеспечивать   обучение   специалистов   мастерских  и  баз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технического обслуживания  по  договоренности  с  Продавцом  в  своей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стране или  командирование  этих  специалистов  на  обучение в страну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Продавца. Обучение   упомянутых   специалистов    проводится    путем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организации курсов и семинаров,  а также передачи опыта специалистами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одних мастерских и баз технического обслуживания  страны.  Покупателя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специалистам других мастерских и баз.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     Статья 6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Обязанности Продавца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Продавец обязан: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6.1. Обеспечивать поставку Покупателю изделий такого качества  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lastRenderedPageBreak/>
        <w:t xml:space="preserve">    комплектации, как это установлено в договоре на поставку.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6.2. Обеспечивать  поставку  запасных  частей,  необходимых  для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нормальной эксплуатации   поставленных  или  поставляемых  изделий 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количествах, ассортименте и в сроки,  предусмотренные в договорах  на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поставку запасных частей.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В случае особых обстоятельств (например авария) Продавец  обязан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принять меры  к  выполнению  заказа  Покупателя  на поставку запасных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частей в кратчайший срок.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6.3. Предоставлять  Покупателю  рекомендации  и  консультации  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количестве и   номенклатуре   запасных   частей,   необходимых    для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обеспечения бесперебойной  эксплуатации поставленных или поставляемых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изделий.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6.4. Информировать без промедления Покупателя о всех технических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изменениях в  изделиях  и  изменениях  в  технической   документации,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влияющих на  техническое  обслуживание  поставленных или поставляемых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изделий, а также направлять с учетом этих  изменений  соответствующую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техническую документацию  на условиях и в сроки,  согласованные между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сторонами.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6.5. Передавать    в    распоряжение    Покупателя   необходимую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техническую документацию на согласованном языке, в том числе: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а) вместе  с  изделиями - инструкции по обслуживанию для каждого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поставленного изделия и,  кроме того,  в согласованном количестве для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снабжения мастерских и баз технического обслуживания;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б) другие необходимые технические материалы,  например  каталоги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запасных частей,  инструкции  по  ремонту  и  т.  п.  в согласованных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количестве и перечне.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6.6. Поставлять  Покупателю  по договору на поставку специальные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инструменты и   приспособления   для    осуществления    технического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обслуживания и  ремонта  изделий  и/или передавать в его распоряжение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чертежи и   другую   техническую   документацию,   необходимые    для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изготовления специального    инструмента,   поскольку   обязательства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Продавца перед третьими лицами не препятствуют  передаче  чертежей  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технической документации.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6.7. Представлять  Покупателю  по  его  просьбе  предложения  по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организации технического обслуживания.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6.8. Командировать в страну Покупателя  своих  специалистов  для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консультации по  организации  технического  обслуживания на условиях,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согласованных в письменной форме.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     Статья 7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Расходы по техническому обслуживанию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7.1. Расходы  по  организации технического обслуживания в стране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Покупателя несет Покупатель.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7.2. Расходы,  связанные с командированием специалистов Продавца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в страну Покупателя  для  консультации  по  организации  технического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обслуживания, несет Продавец.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Количество специалистов,  срок их пребывания  и  другие  условия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согласовываются сторонами  при  решении  вопроса  о  целесообразности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командирования специалистов Продавца.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7.3. Расходы  по  обучению специалистов организаций технического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обслуживания Покупателя распределяются следующим образом: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а) если  обучение проводится в стране Покупателя,  то Покупатель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принимает на себя  все  связанные  с  этим  расходы,  за  исключением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расходов по   специальным  учебным  наглядным  пособиям  и  расходов,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связанных с командированием специалистов Продавца в страну Покупателя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для проведения обучения;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lastRenderedPageBreak/>
        <w:t xml:space="preserve">         б) если обучение проводится  в  стране  Продавца,  то  последний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принимает на   себя   расходы,   непосредственно   связанные  с  этим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обучением.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Продавец принимает  на  себя  расходы  по переездам специалистов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Покупателя по стране Продавца,  связанные с обучением (за исключением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расходов по   приезду   в  страну  и  отъезду  из  страны),  а  также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предоставляет им бесплатную меблированную жилую площадь и специальную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защитную одежду,    необходимую   для   соблюдения   правил   техники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безопасности и охраны труда.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     Статья 8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Гарантийные услуги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Покупатель обязан    заботиться    о    том,   чтобы   гарантия,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предоставленная Продавцом,  в  таком  же  объеме  была  предоставлена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потребителю, если  действующие  в  стране  Покупателя  предписания не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предусматривают иного.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     Статья 9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Рекламации по качеству изделий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9.1. Если  потребитель  страны  Покупателя  заявит  о дефектах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пределах предоставленной   Продавцом   гарантии,   то   эти   дефекты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устраняются за  счет  Продавца без промедления в мастерских или базах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технического обслуживания  в  стране  Покупателя  путем   исправления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дефектов или замены дефектных изделий или деталей новыми.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9.2. Продавец  возмещает  Покупателю  израсходованные   запасные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части взамен  дефектных  деталей  в  соответствии  с  рекламационными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актами, признанными  Продавцом.   Другие   непосредственные   затраты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Покупателя на  устранение  дефектов  возмещаются  Продавцом в размере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нормальных фактических расходов ежеквартально не позднее двух  недель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после окончания  квартала путем перевода на счет Покупателя на основе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рекламационных актов, признанных Продавцом.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9.3. Для  замены  дефектных  деталей  Продавец за свой счет,  по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согласованию между  сторонами,   отгружает   Покупателю   гарантийный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комплект запасных частей,  которые остаются собственностью Продавца и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используются Покупателем   для   замены    дефектных    деталей    по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рекламационным актам,   признанным   Продавцом.   Неиспользованные 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гарантийный срок   запасные   части   гарантийного    комплекта    по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согласованию сторон  передаются Покупателю  в  счет ранее заключенных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контрактов на поставку запасных частей или  покупаются  по  отдельным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договорам на поставку запасных частей.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9.4. В  случае  нехватки  тех  или  иных   запасных   частей   в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гарантийном комплекте Продавец обязан принять меры к немедленному его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пополнению за свой счет.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9.5. </w:t>
      </w:r>
      <w:proofErr w:type="gramStart"/>
      <w:r w:rsidRPr="00746491">
        <w:rPr>
          <w:color w:val="333333"/>
          <w:lang w:val="ru-RU"/>
        </w:rPr>
        <w:t>Замененные  дефектные</w:t>
      </w:r>
      <w:proofErr w:type="gramEnd"/>
      <w:r w:rsidRPr="00746491">
        <w:rPr>
          <w:color w:val="333333"/>
          <w:lang w:val="ru-RU"/>
        </w:rPr>
        <w:t xml:space="preserve">  изделия  или  их детали возвращаются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Продавцу по его требованию и за его счет не позднее </w:t>
      </w:r>
      <w:proofErr w:type="gramStart"/>
      <w:r w:rsidRPr="00746491">
        <w:rPr>
          <w:color w:val="333333"/>
          <w:lang w:val="ru-RU"/>
        </w:rPr>
        <w:t>6  месяцев</w:t>
      </w:r>
      <w:proofErr w:type="gramEnd"/>
      <w:r w:rsidRPr="00746491">
        <w:rPr>
          <w:color w:val="333333"/>
          <w:lang w:val="ru-RU"/>
        </w:rPr>
        <w:t xml:space="preserve">  после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их замены.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        Статья 10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                 Заключительные положения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10.1. </w:t>
      </w:r>
      <w:proofErr w:type="gramStart"/>
      <w:r w:rsidRPr="00746491">
        <w:rPr>
          <w:color w:val="333333"/>
          <w:lang w:val="ru-RU"/>
        </w:rPr>
        <w:t>Во  всем</w:t>
      </w:r>
      <w:proofErr w:type="gramEnd"/>
      <w:r w:rsidRPr="00746491">
        <w:rPr>
          <w:color w:val="333333"/>
          <w:lang w:val="ru-RU"/>
        </w:rPr>
        <w:t xml:space="preserve">  остальном,  что   не   предусмотрено   настоящим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договором, </w:t>
      </w:r>
      <w:proofErr w:type="gramStart"/>
      <w:r w:rsidRPr="00746491">
        <w:rPr>
          <w:color w:val="333333"/>
          <w:lang w:val="ru-RU"/>
        </w:rPr>
        <w:t>стороны  руководствуются</w:t>
      </w:r>
      <w:proofErr w:type="gramEnd"/>
      <w:r w:rsidRPr="00746491">
        <w:rPr>
          <w:color w:val="333333"/>
          <w:lang w:val="ru-RU"/>
        </w:rPr>
        <w:t xml:space="preserve">  национальным  законодательством: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____________________________________________________________________.</w:t>
      </w:r>
    </w:p>
    <w:p w:rsidR="00746491" w:rsidRPr="00746491" w:rsidRDefault="00746491" w:rsidP="00746491">
      <w:pPr>
        <w:pStyle w:val="HTMLPreformatted"/>
        <w:rPr>
          <w:color w:val="333333"/>
          <w:lang w:val="ru-RU"/>
        </w:rPr>
      </w:pPr>
      <w:r w:rsidRPr="00746491">
        <w:rPr>
          <w:color w:val="333333"/>
          <w:lang w:val="ru-RU"/>
        </w:rPr>
        <w:t xml:space="preserve">         10.2. Договор составлен в двух экземплярах на русском языке.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Юридические адреса сторон.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Продавец: ______________________________________________________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Покупатель: 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_____________________________________________________________________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Подписи: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От имени                       От имени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</w:t>
      </w:r>
    </w:p>
    <w:p w:rsidR="00746491" w:rsidRDefault="00746491" w:rsidP="00746491">
      <w:pPr>
        <w:pStyle w:val="HTMLPreformatted"/>
        <w:rPr>
          <w:color w:val="333333"/>
          <w:lang w:val="ru-RU"/>
        </w:rPr>
      </w:pPr>
      <w:r>
        <w:rPr>
          <w:color w:val="333333"/>
          <w:lang w:val="ru-RU"/>
        </w:rPr>
        <w:t xml:space="preserve">    Продавца: ____________________</w:t>
      </w:r>
      <w:proofErr w:type="gramStart"/>
      <w:r>
        <w:rPr>
          <w:color w:val="333333"/>
          <w:lang w:val="ru-RU"/>
        </w:rPr>
        <w:t>_  Покупателя</w:t>
      </w:r>
      <w:proofErr w:type="gramEnd"/>
      <w:r>
        <w:rPr>
          <w:color w:val="333333"/>
          <w:lang w:val="ru-RU"/>
        </w:rPr>
        <w:t>: ________________________</w:t>
      </w:r>
    </w:p>
    <w:p w:rsidR="00990B3D" w:rsidRPr="00746491" w:rsidRDefault="00990B3D">
      <w:pPr>
        <w:rPr>
          <w:lang w:val="ru-RU"/>
        </w:rPr>
      </w:pPr>
      <w:bookmarkStart w:id="0" w:name="_GoBack"/>
      <w:bookmarkEnd w:id="0"/>
    </w:p>
    <w:sectPr w:rsidR="00990B3D" w:rsidRPr="0074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1"/>
    <w:rsid w:val="00746491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2E2D2-8639-46D8-9165-C77888B0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491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2020-04-24T10:06:00Z</dcterms:created>
  <dcterms:modified xsi:type="dcterms:W3CDTF">2020-04-24T10:06:00Z</dcterms:modified>
</cp:coreProperties>
</file>